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>
        <w:tblPrEx/>
        <w:trPr/>
        <w:tc>
          <w:tcPr>
            <w:tcW w:w="64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Calibri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</w:p>
        </w:tc>
        <w:tc>
          <w:tcPr>
            <w:tcW w:w="3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Calibri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отдела управления делами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____________ Яскина Л.И.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«__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_»_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 20__ г.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Calibri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i/>
          <w:i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ТЕХНИЧЕСКОЕ ЗАДАНИЕ </w:t>
      </w:r>
      <w:r>
        <w:rPr>
          <w:rFonts w:ascii="Times New Roman CYR" w:hAnsi="Times New Roman CYR" w:eastAsia="Times New Roman" w:cs="Times New Roman CYR"/>
          <w:i/>
          <w:i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i/>
          <w:iCs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 CYR" w:hAnsi="Times New Roman CYR" w:eastAsia="Calibri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на проведение закупки на поставку 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бумаги для оргтехники</w:t>
      </w:r>
      <w:r>
        <w:rPr>
          <w:rFonts w:ascii="Times New Roman CYR" w:hAnsi="Times New Roman CYR" w:eastAsia="Calibri" w:cs="Times New Roman CYR"/>
          <w:sz w:val="26"/>
          <w:szCs w:val="26"/>
        </w:rPr>
      </w:r>
      <w:r>
        <w:rPr>
          <w:rFonts w:ascii="Times New Roman CYR" w:hAnsi="Times New Roman CYR" w:eastAsia="Calibri" w:cs="Times New Roman CYR"/>
          <w:sz w:val="26"/>
          <w:szCs w:val="26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1.1 Заказчик: филиал АО «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Россети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Сибирь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Тываэнерго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бумага для оргтехники.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Calibri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Центральный склад АО «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Россети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Сибирь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Тываэнерго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» 667004 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г.Кызыл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 ул.Колхозная,2Б</w:t>
      </w:r>
      <w:r>
        <w:rPr>
          <w:rFonts w:ascii="Times New Roman CYR" w:hAnsi="Times New Roman CYR" w:eastAsia="Times New Roman" w:cs="Times New Roman CYR"/>
          <w:i/>
          <w:i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Calibri" w:cs="Times New Roman CYR"/>
          <w:sz w:val="26"/>
          <w:szCs w:val="26"/>
        </w:rPr>
      </w:r>
      <w:r>
        <w:rPr>
          <w:rFonts w:ascii="Times New Roman CYR" w:hAnsi="Times New Roman CYR" w:eastAsia="Calibri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2.2 Поставка продукции осуществляется транспортным средством поставщика до склада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Упаковка, маркировка, условия транспортирования, в том числе требования к выбору вида транспортных средств, расходных материалов и документации должны соответствов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ать требованиям, указанным в</w:t>
      </w:r>
      <w:r>
        <w:rPr>
          <w:rFonts w:ascii="Times New Roman CYR" w:hAnsi="Times New Roman CYR" w:cs="Times New Roman CYR"/>
          <w:sz w:val="26"/>
          <w:szCs w:val="26"/>
        </w:rPr>
        <w:t xml:space="preserve"> технических условиях изготовителя изделия, требованиям ГОСТ Р</w:t>
      </w:r>
      <w:r>
        <w:rPr>
          <w:rFonts w:ascii="Times New Roman CYR" w:hAnsi="Times New Roman CYR" w:cs="Times New Roman CYR"/>
          <w:sz w:val="26"/>
          <w:szCs w:val="26"/>
          <w:highlight w:val="none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  <w:highlight w:val="white"/>
        </w:rPr>
        <w:t xml:space="preserve">57641-2017</w:t>
      </w:r>
      <w:r>
        <w:rPr>
          <w:rFonts w:ascii="Times New Roman CYR" w:hAnsi="Times New Roman CYR" w:cs="Times New Roman CYR"/>
          <w:sz w:val="26"/>
          <w:szCs w:val="26"/>
          <w:highlight w:val="white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и др. нормативно-техни</w:t>
      </w:r>
      <w:r>
        <w:rPr>
          <w:rFonts w:ascii="Times New Roman CYR" w:hAnsi="Times New Roman CYR" w:cs="Times New Roman CYR"/>
          <w:sz w:val="26"/>
          <w:szCs w:val="26"/>
          <w:highlight w:val="white"/>
        </w:rPr>
        <w:t xml:space="preserve">ческой документации.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ции.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2.3 Срок поставки: 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по заявкам, с даты заключения договора в течение 365 календа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рных дней.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Срок поставки отдельной партии Продукции согласовывается в заявках Покупателя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 на поставку Продукции. Заявка на поставку Продукции подается не позднее, чем за 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val="en-US"/>
        </w:rPr>
        <w:t xml:space="preserve">3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0 (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val="ru-RU"/>
        </w:rPr>
        <w:t xml:space="preserve">тридцать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) календарных дней до планируемого срока поставки.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</w:p>
    <w:p>
      <w:pPr>
        <w:ind w:firstLine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3. Цена, перечень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перечень и объемы поставки указаны в приложении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3.2 Цена продукции включает в себя: все налоги, сборы, о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сборы, расходы на транспортировку продукции до места поставки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, стоимость тары и упаковки, гарантийные обязательства</w:t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 Поставляемая продукция должна быть изготовлена в год поставки или предшествующий ему.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 Продукция должна быть ранее не использованной.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4.3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Продукция должна снабжаться идентифицирующей и информационной маркировкой, обеспечивающей потребителя полной информацией о продукции.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5.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мой продукции, выявленные в течение гарантийного срока.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6. Правила приемки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Вся поставляемая продукция проходит входной контроль, осуществляемый представителями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АО «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Россети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Сибирь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Тываэнерго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»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получении на склад.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законодательством Росси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йской Федерации (ст.513 ГК РФ) и условиям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внешни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й осмотр тары и упаковки: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559"/>
        <w:gridCol w:w="184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  <w:t xml:space="preserve">№ п/п</w:t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  <w:t xml:space="preserve">Дата</w:t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  <w:t xml:space="preserve">Должность</w:t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  <w:t xml:space="preserve">Подпись</w:t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  <w:t xml:space="preserve">ФИО</w:t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highlight w:val="none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  <w:t xml:space="preserve">Начальник административно-ресурсного обеспечения</w:t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  <w:t xml:space="preserve">Герасимов Виталий Сергеевич</w:t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highlight w:val="none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highlight w:val="none"/>
              </w:rPr>
              <w:t xml:space="preserve">Н</w:t>
            </w:r>
            <w:r>
              <w:rPr>
                <w:rFonts w:ascii="Times New Roman" w:hAnsi="Times New Roman"/>
                <w:sz w:val="26"/>
                <w:szCs w:val="26"/>
                <w:highlight w:val="white"/>
              </w:rPr>
              <w:t xml:space="preserve">ачальник отдела логистики и МТО</w:t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highlight w:val="white"/>
              </w:rPr>
              <w:t xml:space="preserve">Власов Владимир Витальевич</w:t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highlight w:val="none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  <w:t xml:space="preserve">Начальник ОУД</w:t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  <w:t xml:space="preserve">Яскина Людмила Ивановна</w:t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highlight w:val="white"/>
              </w:rPr>
            </w:r>
          </w:p>
        </w:tc>
      </w:tr>
    </w:tbl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683"/>
    <w:link w:val="674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683"/>
    <w:link w:val="675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683"/>
    <w:link w:val="676"/>
    <w:uiPriority w:val="9"/>
    <w:rPr>
      <w:rFonts w:ascii="Arial" w:hAnsi="Arial" w:eastAsia="Arial" w:cs="Arial"/>
      <w:sz w:val="30"/>
      <w:szCs w:val="30"/>
    </w:rPr>
  </w:style>
  <w:style w:type="character" w:styleId="659">
    <w:name w:val="Heading 4 Char"/>
    <w:basedOn w:val="683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60">
    <w:name w:val="Heading 5 Char"/>
    <w:basedOn w:val="683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661">
    <w:name w:val="Heading 6 Char"/>
    <w:basedOn w:val="683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662">
    <w:name w:val="Heading 7 Char"/>
    <w:basedOn w:val="683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8 Char"/>
    <w:basedOn w:val="683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664">
    <w:name w:val="Heading 9 Char"/>
    <w:basedOn w:val="683"/>
    <w:link w:val="682"/>
    <w:uiPriority w:val="9"/>
    <w:rPr>
      <w:rFonts w:ascii="Arial" w:hAnsi="Arial" w:eastAsia="Arial" w:cs="Arial"/>
      <w:i/>
      <w:iCs/>
      <w:sz w:val="21"/>
      <w:szCs w:val="21"/>
    </w:rPr>
  </w:style>
  <w:style w:type="character" w:styleId="665">
    <w:name w:val="Title Char"/>
    <w:basedOn w:val="683"/>
    <w:link w:val="696"/>
    <w:uiPriority w:val="10"/>
    <w:rPr>
      <w:sz w:val="48"/>
      <w:szCs w:val="48"/>
    </w:rPr>
  </w:style>
  <w:style w:type="character" w:styleId="666">
    <w:name w:val="Subtitle Char"/>
    <w:basedOn w:val="683"/>
    <w:link w:val="698"/>
    <w:uiPriority w:val="11"/>
    <w:rPr>
      <w:sz w:val="24"/>
      <w:szCs w:val="24"/>
    </w:rPr>
  </w:style>
  <w:style w:type="character" w:styleId="667">
    <w:name w:val="Quote Char"/>
    <w:link w:val="700"/>
    <w:uiPriority w:val="29"/>
    <w:rPr>
      <w:i/>
    </w:rPr>
  </w:style>
  <w:style w:type="character" w:styleId="668">
    <w:name w:val="Intense Quote Char"/>
    <w:link w:val="702"/>
    <w:uiPriority w:val="30"/>
    <w:rPr>
      <w:i/>
    </w:rPr>
  </w:style>
  <w:style w:type="character" w:styleId="669">
    <w:name w:val="Header Char"/>
    <w:basedOn w:val="683"/>
    <w:link w:val="704"/>
    <w:uiPriority w:val="99"/>
  </w:style>
  <w:style w:type="character" w:styleId="670">
    <w:name w:val="Caption Char"/>
    <w:basedOn w:val="708"/>
    <w:link w:val="706"/>
    <w:uiPriority w:val="99"/>
  </w:style>
  <w:style w:type="character" w:styleId="671">
    <w:name w:val="Footnote Text Char"/>
    <w:link w:val="836"/>
    <w:uiPriority w:val="99"/>
    <w:rPr>
      <w:sz w:val="18"/>
    </w:rPr>
  </w:style>
  <w:style w:type="character" w:styleId="672">
    <w:name w:val="Endnote Text Char"/>
    <w:link w:val="839"/>
    <w:uiPriority w:val="99"/>
    <w:rPr>
      <w:sz w:val="20"/>
    </w:rPr>
  </w:style>
  <w:style w:type="paragraph" w:styleId="673" w:default="1">
    <w:name w:val="Normal"/>
    <w:qFormat/>
    <w:pPr>
      <w:spacing w:after="160" w:line="256" w:lineRule="auto"/>
    </w:pPr>
  </w:style>
  <w:style w:type="paragraph" w:styleId="674">
    <w:name w:val="Heading 1"/>
    <w:basedOn w:val="673"/>
    <w:next w:val="673"/>
    <w:link w:val="68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5">
    <w:name w:val="Heading 2"/>
    <w:basedOn w:val="673"/>
    <w:next w:val="673"/>
    <w:link w:val="68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6">
    <w:name w:val="Heading 3"/>
    <w:basedOn w:val="673"/>
    <w:next w:val="673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7">
    <w:name w:val="Heading 4"/>
    <w:basedOn w:val="673"/>
    <w:next w:val="673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673"/>
    <w:next w:val="673"/>
    <w:link w:val="6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9">
    <w:name w:val="Heading 6"/>
    <w:basedOn w:val="673"/>
    <w:next w:val="673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80">
    <w:name w:val="Heading 7"/>
    <w:basedOn w:val="673"/>
    <w:next w:val="673"/>
    <w:link w:val="6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81">
    <w:name w:val="Heading 8"/>
    <w:basedOn w:val="673"/>
    <w:next w:val="673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2">
    <w:name w:val="Heading 9"/>
    <w:basedOn w:val="673"/>
    <w:next w:val="673"/>
    <w:link w:val="69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 w:default="1">
    <w:name w:val="Default Paragraph Font"/>
    <w:uiPriority w:val="1"/>
    <w:semiHidden/>
    <w:unhideWhenUsed/>
  </w:style>
  <w:style w:type="table" w:styleId="6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5" w:default="1">
    <w:name w:val="No List"/>
    <w:uiPriority w:val="99"/>
    <w:semiHidden/>
    <w:unhideWhenUsed/>
  </w:style>
  <w:style w:type="character" w:styleId="686" w:customStyle="1">
    <w:name w:val="Заголовок 1 Знак"/>
    <w:basedOn w:val="683"/>
    <w:link w:val="674"/>
    <w:uiPriority w:val="9"/>
    <w:rPr>
      <w:rFonts w:ascii="Arial" w:hAnsi="Arial" w:eastAsia="Arial" w:cs="Arial"/>
      <w:sz w:val="40"/>
      <w:szCs w:val="40"/>
    </w:rPr>
  </w:style>
  <w:style w:type="character" w:styleId="687" w:customStyle="1">
    <w:name w:val="Заголовок 2 Знак"/>
    <w:basedOn w:val="683"/>
    <w:link w:val="675"/>
    <w:uiPriority w:val="9"/>
    <w:rPr>
      <w:rFonts w:ascii="Arial" w:hAnsi="Arial" w:eastAsia="Arial" w:cs="Arial"/>
      <w:sz w:val="34"/>
    </w:rPr>
  </w:style>
  <w:style w:type="character" w:styleId="688" w:customStyle="1">
    <w:name w:val="Заголовок 3 Знак"/>
    <w:basedOn w:val="683"/>
    <w:link w:val="676"/>
    <w:uiPriority w:val="9"/>
    <w:rPr>
      <w:rFonts w:ascii="Arial" w:hAnsi="Arial" w:eastAsia="Arial" w:cs="Arial"/>
      <w:sz w:val="30"/>
      <w:szCs w:val="30"/>
    </w:rPr>
  </w:style>
  <w:style w:type="character" w:styleId="689" w:customStyle="1">
    <w:name w:val="Заголовок 4 Знак"/>
    <w:basedOn w:val="683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90" w:customStyle="1">
    <w:name w:val="Заголовок 5 Знак"/>
    <w:basedOn w:val="683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691" w:customStyle="1">
    <w:name w:val="Заголовок 6 Знак"/>
    <w:basedOn w:val="683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692" w:customStyle="1">
    <w:name w:val="Заголовок 7 Знак"/>
    <w:basedOn w:val="683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3" w:customStyle="1">
    <w:name w:val="Заголовок 8 Знак"/>
    <w:basedOn w:val="683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694" w:customStyle="1">
    <w:name w:val="Заголовок 9 Знак"/>
    <w:basedOn w:val="683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95">
    <w:name w:val="List Paragraph"/>
    <w:basedOn w:val="673"/>
    <w:uiPriority w:val="34"/>
    <w:qFormat/>
    <w:pPr>
      <w:contextualSpacing/>
      <w:ind w:left="720"/>
    </w:pPr>
  </w:style>
  <w:style w:type="paragraph" w:styleId="696">
    <w:name w:val="Title"/>
    <w:basedOn w:val="673"/>
    <w:next w:val="673"/>
    <w:link w:val="6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7" w:customStyle="1">
    <w:name w:val="Заголовок Знак"/>
    <w:basedOn w:val="683"/>
    <w:link w:val="696"/>
    <w:uiPriority w:val="10"/>
    <w:rPr>
      <w:sz w:val="48"/>
      <w:szCs w:val="48"/>
    </w:rPr>
  </w:style>
  <w:style w:type="paragraph" w:styleId="698">
    <w:name w:val="Subtitle"/>
    <w:basedOn w:val="673"/>
    <w:next w:val="673"/>
    <w:link w:val="699"/>
    <w:uiPriority w:val="11"/>
    <w:qFormat/>
    <w:pPr>
      <w:spacing w:before="200" w:after="200"/>
    </w:pPr>
    <w:rPr>
      <w:sz w:val="24"/>
      <w:szCs w:val="24"/>
    </w:rPr>
  </w:style>
  <w:style w:type="character" w:styleId="699" w:customStyle="1">
    <w:name w:val="Подзаголовок Знак"/>
    <w:basedOn w:val="683"/>
    <w:link w:val="698"/>
    <w:uiPriority w:val="11"/>
    <w:rPr>
      <w:sz w:val="24"/>
      <w:szCs w:val="24"/>
    </w:rPr>
  </w:style>
  <w:style w:type="paragraph" w:styleId="700">
    <w:name w:val="Quote"/>
    <w:basedOn w:val="673"/>
    <w:next w:val="673"/>
    <w:link w:val="701"/>
    <w:uiPriority w:val="29"/>
    <w:qFormat/>
    <w:pPr>
      <w:ind w:left="720" w:right="720"/>
    </w:pPr>
    <w:rPr>
      <w:i/>
    </w:rPr>
  </w:style>
  <w:style w:type="character" w:styleId="701" w:customStyle="1">
    <w:name w:val="Цитата 2 Знак"/>
    <w:link w:val="700"/>
    <w:uiPriority w:val="29"/>
    <w:rPr>
      <w:i/>
    </w:rPr>
  </w:style>
  <w:style w:type="paragraph" w:styleId="702">
    <w:name w:val="Intense Quote"/>
    <w:basedOn w:val="673"/>
    <w:next w:val="673"/>
    <w:link w:val="70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 w:customStyle="1">
    <w:name w:val="Выделенная цитата Знак"/>
    <w:link w:val="702"/>
    <w:uiPriority w:val="30"/>
    <w:rPr>
      <w:i/>
    </w:rPr>
  </w:style>
  <w:style w:type="paragraph" w:styleId="704">
    <w:name w:val="Header"/>
    <w:basedOn w:val="673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 w:customStyle="1">
    <w:name w:val="Верхний колонтитул Знак"/>
    <w:basedOn w:val="683"/>
    <w:link w:val="704"/>
    <w:uiPriority w:val="99"/>
  </w:style>
  <w:style w:type="paragraph" w:styleId="706">
    <w:name w:val="Footer"/>
    <w:basedOn w:val="673"/>
    <w:link w:val="7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7" w:customStyle="1">
    <w:name w:val="Footer Char"/>
    <w:basedOn w:val="683"/>
    <w:uiPriority w:val="99"/>
  </w:style>
  <w:style w:type="paragraph" w:styleId="708">
    <w:name w:val="Caption"/>
    <w:basedOn w:val="673"/>
    <w:next w:val="67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 w:customStyle="1">
    <w:name w:val="Нижний колонтитул Знак"/>
    <w:link w:val="706"/>
    <w:uiPriority w:val="99"/>
  </w:style>
  <w:style w:type="table" w:styleId="710" w:customStyle="1">
    <w:name w:val="Table Grid Light"/>
    <w:basedOn w:val="68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1">
    <w:name w:val="Plain Table 1"/>
    <w:basedOn w:val="68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68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3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basedOn w:val="683"/>
    <w:uiPriority w:val="99"/>
    <w:unhideWhenUsed/>
    <w:rPr>
      <w:vertAlign w:val="superscript"/>
    </w:rPr>
  </w:style>
  <w:style w:type="paragraph" w:styleId="839">
    <w:name w:val="endnote text"/>
    <w:basedOn w:val="673"/>
    <w:link w:val="840"/>
    <w:uiPriority w:val="99"/>
    <w:semiHidden/>
    <w:unhideWhenUsed/>
    <w:pPr>
      <w:spacing w:after="0" w:line="240" w:lineRule="auto"/>
    </w:pPr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basedOn w:val="683"/>
    <w:uiPriority w:val="99"/>
    <w:semiHidden/>
    <w:unhideWhenUsed/>
    <w:rPr>
      <w:vertAlign w:val="superscript"/>
    </w:rPr>
  </w:style>
  <w:style w:type="paragraph" w:styleId="842">
    <w:name w:val="toc 1"/>
    <w:basedOn w:val="673"/>
    <w:next w:val="673"/>
    <w:uiPriority w:val="39"/>
    <w:unhideWhenUsed/>
    <w:pPr>
      <w:spacing w:after="57"/>
    </w:pPr>
  </w:style>
  <w:style w:type="paragraph" w:styleId="843">
    <w:name w:val="toc 2"/>
    <w:basedOn w:val="673"/>
    <w:next w:val="673"/>
    <w:uiPriority w:val="39"/>
    <w:unhideWhenUsed/>
    <w:pPr>
      <w:ind w:left="283"/>
      <w:spacing w:after="57"/>
    </w:pPr>
  </w:style>
  <w:style w:type="paragraph" w:styleId="844">
    <w:name w:val="toc 3"/>
    <w:basedOn w:val="673"/>
    <w:next w:val="673"/>
    <w:uiPriority w:val="39"/>
    <w:unhideWhenUsed/>
    <w:pPr>
      <w:ind w:left="567"/>
      <w:spacing w:after="57"/>
    </w:pPr>
  </w:style>
  <w:style w:type="paragraph" w:styleId="845">
    <w:name w:val="toc 4"/>
    <w:basedOn w:val="673"/>
    <w:next w:val="673"/>
    <w:uiPriority w:val="39"/>
    <w:unhideWhenUsed/>
    <w:pPr>
      <w:ind w:left="850"/>
      <w:spacing w:after="57"/>
    </w:pPr>
  </w:style>
  <w:style w:type="paragraph" w:styleId="846">
    <w:name w:val="toc 5"/>
    <w:basedOn w:val="673"/>
    <w:next w:val="673"/>
    <w:uiPriority w:val="39"/>
    <w:unhideWhenUsed/>
    <w:pPr>
      <w:ind w:left="1134"/>
      <w:spacing w:after="57"/>
    </w:pPr>
  </w:style>
  <w:style w:type="paragraph" w:styleId="847">
    <w:name w:val="toc 6"/>
    <w:basedOn w:val="673"/>
    <w:next w:val="673"/>
    <w:uiPriority w:val="39"/>
    <w:unhideWhenUsed/>
    <w:pPr>
      <w:ind w:left="1417"/>
      <w:spacing w:after="57"/>
    </w:pPr>
  </w:style>
  <w:style w:type="paragraph" w:styleId="848">
    <w:name w:val="toc 7"/>
    <w:basedOn w:val="673"/>
    <w:next w:val="673"/>
    <w:uiPriority w:val="39"/>
    <w:unhideWhenUsed/>
    <w:pPr>
      <w:ind w:left="1701"/>
      <w:spacing w:after="57"/>
    </w:pPr>
  </w:style>
  <w:style w:type="paragraph" w:styleId="849">
    <w:name w:val="toc 8"/>
    <w:basedOn w:val="673"/>
    <w:next w:val="673"/>
    <w:uiPriority w:val="39"/>
    <w:unhideWhenUsed/>
    <w:pPr>
      <w:ind w:left="1984"/>
      <w:spacing w:after="57"/>
    </w:pPr>
  </w:style>
  <w:style w:type="paragraph" w:styleId="850">
    <w:name w:val="toc 9"/>
    <w:basedOn w:val="673"/>
    <w:next w:val="673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3"/>
    <w:next w:val="673"/>
    <w:uiPriority w:val="99"/>
    <w:unhideWhenUsed/>
    <w:pPr>
      <w:spacing w:after="0"/>
    </w:pPr>
  </w:style>
  <w:style w:type="character" w:styleId="853" w:customStyle="1">
    <w:name w:val="Без интервала Знак"/>
    <w:link w:val="854"/>
    <w:uiPriority w:val="1"/>
    <w:rPr>
      <w:rFonts w:ascii="Calibri" w:hAnsi="Calibri" w:eastAsia="Calibri" w:cs="Times New Roman"/>
    </w:rPr>
  </w:style>
  <w:style w:type="paragraph" w:styleId="854">
    <w:name w:val="No Spacing"/>
    <w:link w:val="853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table" w:styleId="855">
    <w:name w:val="Table Grid"/>
    <w:basedOn w:val="68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Юлия Александровна</dc:creator>
  <cp:keywords/>
  <dc:description/>
  <cp:revision>47</cp:revision>
  <dcterms:created xsi:type="dcterms:W3CDTF">2020-08-25T03:44:00Z</dcterms:created>
  <dcterms:modified xsi:type="dcterms:W3CDTF">2025-01-29T05:45:57Z</dcterms:modified>
</cp:coreProperties>
</file>